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3A" w:rsidRDefault="00E1503A" w:rsidP="00E1503A">
      <w:pPr>
        <w:jc w:val="center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sz w:val="28"/>
          <w:szCs w:val="28"/>
          <w:lang w:val="kk-KZ"/>
        </w:rPr>
        <w:t>«Мектепішілік бақылау-оқу-тәрбие процесін басқарудың тиімді құралы» облыстық семинарының бағдарламасы</w:t>
      </w:r>
    </w:p>
    <w:p w:rsidR="00E1503A" w:rsidRDefault="00E1503A" w:rsidP="00E1503A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sz w:val="28"/>
          <w:szCs w:val="28"/>
          <w:lang w:val="kk-KZ"/>
        </w:rPr>
        <w:t>Өтетін орны: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Лисаков қ., ҚОӘББ Лисаков қаласының білім бөлімінің «№4 жалпы білім беретін мектебі» ММ, 4 ш/а., № 23 үй.</w:t>
      </w:r>
    </w:p>
    <w:p w:rsidR="00E1503A" w:rsidRDefault="00E1503A" w:rsidP="00E1503A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sz w:val="28"/>
          <w:szCs w:val="28"/>
          <w:lang w:val="kk-KZ"/>
        </w:rPr>
        <w:t>Өтетін күні: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16 ақпан 2024ж.</w:t>
      </w:r>
    </w:p>
    <w:p w:rsidR="00E1503A" w:rsidRDefault="00E1503A" w:rsidP="00E1503A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sz w:val="28"/>
          <w:szCs w:val="28"/>
          <w:lang w:val="kk-KZ"/>
        </w:rPr>
        <w:t>Қатысушылар санаты: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облыстық әдістемелік орталықтың әкімшілігі, </w:t>
      </w:r>
      <w:r>
        <w:rPr>
          <w:rFonts w:ascii="Times New Roman" w:hAnsi="Times New Roman"/>
          <w:bCs/>
          <w:sz w:val="28"/>
          <w:szCs w:val="28"/>
          <w:lang w:val="kk-KZ"/>
        </w:rPr>
        <w:t>АӘК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меңгерушілері, білім бөлімдерінің әдіскерлері, жоба менторлары, директорлар, мектеп директорларының орынбасарлары.</w:t>
      </w:r>
    </w:p>
    <w:p w:rsidR="00E1503A" w:rsidRDefault="00E1503A" w:rsidP="00E1503A">
      <w:pPr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sz w:val="28"/>
          <w:szCs w:val="28"/>
          <w:lang w:val="kk-KZ"/>
        </w:rPr>
        <w:t>Мақсаты: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оқу-тәрбие процесінің сапасын басқару құралы ретінде мектепішілік бақылауды ұйымдастыру және жүргізу бойынша тәжірибе алмасу; семинарға қатысушылардың кәсіби құзыреттілігін жетілдіру.</w:t>
      </w:r>
    </w:p>
    <w:tbl>
      <w:tblPr>
        <w:tblStyle w:val="a5"/>
        <w:tblW w:w="100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2551"/>
        <w:gridCol w:w="993"/>
        <w:gridCol w:w="2830"/>
        <w:gridCol w:w="2405"/>
      </w:tblGrid>
      <w:tr w:rsidR="00576852" w:rsidTr="00EB6AF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Іс-шараның атаулары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Кабинет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Жауаптылар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76852" w:rsidTr="00EB6AF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9.30-10.10.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 w:rsidP="00EB6AFC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Іс-шараның атаулары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Әкімшілік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576852" w:rsidRPr="00FA5D0A" w:rsidTr="00EB6AFC">
        <w:trPr>
          <w:trHeight w:val="5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10.20.</w:t>
            </w:r>
          </w:p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10.30.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Семинардың ашылуы. Мақсат қою.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Акт залы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EB6AF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Утегенова Гульнара Маратовна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ҚОӘББ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"Әдістемелік орталығы" КММ директорының орынбасары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576852" w:rsidRPr="00FA5D0A" w:rsidTr="00576852">
        <w:trPr>
          <w:trHeight w:val="495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 w:rsidP="0057685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1-функционалдық блок: бағыттаушы, үйлестіруші, реттеуші, бағалаушы, қолдаушы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 w:rsidP="005768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76852" w:rsidTr="00EB6AFC">
        <w:trPr>
          <w:trHeight w:val="5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10.30-10.45.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pStyle w:val="a3"/>
              <w:jc w:val="both"/>
              <w:rPr>
                <w:b w:val="0"/>
                <w:bCs/>
                <w:szCs w:val="28"/>
                <w:lang w:val="kk-KZ" w:eastAsia="en-US"/>
              </w:rPr>
            </w:pPr>
            <w:r>
              <w:rPr>
                <w:b w:val="0"/>
                <w:bCs/>
                <w:szCs w:val="28"/>
                <w:lang w:val="kk-KZ" w:eastAsia="en-US"/>
              </w:rPr>
              <w:t>Жүйені ұсынамыз:</w:t>
            </w:r>
          </w:p>
          <w:p w:rsidR="00576852" w:rsidRDefault="00576852">
            <w:pPr>
              <w:pStyle w:val="a3"/>
              <w:jc w:val="both"/>
              <w:rPr>
                <w:bCs/>
                <w:szCs w:val="28"/>
                <w:lang w:val="kk-KZ" w:eastAsia="en-US"/>
              </w:rPr>
            </w:pPr>
            <w:r>
              <w:rPr>
                <w:b w:val="0"/>
                <w:bCs/>
                <w:szCs w:val="28"/>
                <w:lang w:val="kk-KZ" w:eastAsia="en-US"/>
              </w:rPr>
              <w:t>Мұғалімге тиімді әдістемелік көмек көрсету құралы ретінде мектеп ішіндегі бақылау.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Акт залы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Pr="00EB6AFC" w:rsidRDefault="00576852">
            <w:pPr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</w:pPr>
            <w:r w:rsidRPr="00EB6AF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Шоканова Лейла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EB6AF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Шариповна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ҚОӘББ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"Лисаков қаласының білім бөлімі" ММ-нің әдістемелік кабинетінің басшысы, 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педагог-зерттеуші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FA5D0A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9028</wp:posOffset>
                  </wp:positionH>
                  <wp:positionV relativeFrom="paragraph">
                    <wp:posOffset>132577</wp:posOffset>
                  </wp:positionV>
                  <wp:extent cx="1391478" cy="1391478"/>
                  <wp:effectExtent l="0" t="0" r="0" b="0"/>
                  <wp:wrapNone/>
                  <wp:docPr id="20" name="Рисунок 20" descr="C:\Users\User\Desktop\Семнар ВШК\QR-код\Шоканова Л.Ш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Семнар ВШК\QR-код\Шоканова Л.Ш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478" cy="1391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76852" w:rsidTr="00576852">
        <w:trPr>
          <w:trHeight w:val="234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2-функционалдық блок: оқушылардың оқуын дамытатын, қалыптастыратын, қолдайтын, реттейтін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76852" w:rsidTr="00576852">
        <w:trPr>
          <w:trHeight w:val="234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Blitz-сабақтар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оқушылардың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қу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жаратылыстану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сауаттылығын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76852" w:rsidTr="00EB6AFC">
        <w:trPr>
          <w:trHeight w:val="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10.50 -</w:t>
            </w:r>
          </w:p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11.10</w:t>
            </w:r>
          </w:p>
          <w:p w:rsidR="00576852" w:rsidRDefault="00576852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(1 топ)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Әдеби оқу, 4 "В" сыныбы.</w:t>
            </w:r>
          </w:p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Сабақтың тақырыбы: В.Распутин "Өрт " (үзінді).</w:t>
            </w:r>
          </w:p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Өсімдік - жер безендіру.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EB6AFC" w:rsidP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№403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A0A2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Костюченко Наталья Петровна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бастауыш сынып педагог-зерттеушісі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FE7F9B" wp14:editId="49720505">
                  <wp:extent cx="1390015" cy="1390015"/>
                  <wp:effectExtent l="0" t="0" r="635" b="63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ткрытый урок Костюченко Н.П.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52" w:rsidTr="00EB6AFC">
        <w:trPr>
          <w:trHeight w:val="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10.50 -</w:t>
            </w:r>
          </w:p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11.10</w:t>
            </w:r>
          </w:p>
          <w:p w:rsidR="00576852" w:rsidRDefault="00576852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(2 топ)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Алгебра, 8 «А» сыныбы.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Сабақтың тақырыбы: Сөздік есептерді шығару.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№202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EB6AF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Чебан Александр Витальевич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мұғалім – математика модераторы</w:t>
            </w:r>
          </w:p>
          <w:p w:rsidR="00EB6AFC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55CCCB" wp14:editId="2A9E62C9">
                  <wp:extent cx="1390015" cy="1390015"/>
                  <wp:effectExtent l="0" t="0" r="635" b="63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ткрытый урок алгебры Чебан А.В.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52" w:rsidTr="00EB6AFC">
        <w:trPr>
          <w:trHeight w:val="7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 w:rsidP="00EB6AFC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10.50 -</w:t>
            </w:r>
          </w:p>
          <w:p w:rsidR="00576852" w:rsidRDefault="00576852" w:rsidP="00EB6AFC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11.10</w:t>
            </w:r>
          </w:p>
          <w:p w:rsidR="00576852" w:rsidRDefault="00576852" w:rsidP="00EB6AFC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(3 топ)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Биология, 8"Б" сыныбы.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Сабақтың тақырыбы: тік жүруге байланысты адам қозғалысының биомеханикалық ерекшеліктері.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№106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EB6AF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Бойчук Кира Васильевна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биология пәнінің педагог-зерттеушісі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80439C" wp14:editId="6FAE84D8">
                  <wp:extent cx="1390015" cy="1390015"/>
                  <wp:effectExtent l="0" t="0" r="635" b="63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ткрытый урок Бойчук К.В.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52" w:rsidTr="00576852">
        <w:trPr>
          <w:trHeight w:val="360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3-функционалдық блок: өзара оқыту, қолдау, қатысу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76852" w:rsidTr="00EB6AFC">
        <w:trPr>
          <w:trHeight w:val="5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11.20. –</w:t>
            </w:r>
          </w:p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11.30.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Тәжірибені таныстыру: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Жеке бақылауды жүргізү үшін жоспар - тапсырма мұғалімге әдістемелік көмек көрсетудегі тиімді қүрал. 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Акт залы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A0A2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Сатубалдина Акбопе Бекетовна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Абай атындағы ОББ мектебінің директоры, жетекші-ұйымдастырушысы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09D526" wp14:editId="3F42CA7A">
                  <wp:extent cx="1390015" cy="1390015"/>
                  <wp:effectExtent l="0" t="0" r="635" b="63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атубалдина 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52" w:rsidTr="00EB6AFC">
        <w:trPr>
          <w:trHeight w:val="7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11.30.-11.55.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МІБ жобасына қатысамыз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Тәжірибенің екілік презентациясы: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Мектепішілік бақылау жоспарын іске асыру кезінде мектеп әкімшілігінің жұмыс алгоритмі.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Акт залы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A0A2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Кенжина Салтанат Закировна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N4 ЖБМ директоры, 1 санатты меңгерушісі</w:t>
            </w:r>
          </w:p>
          <w:p w:rsidR="00EB6AFC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EB6AFC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3A0A2C" w:rsidRDefault="003A0A2C">
            <w:pPr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</w:pPr>
          </w:p>
          <w:p w:rsidR="003A0A2C" w:rsidRDefault="003A0A2C">
            <w:pPr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</w:pP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A0A2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Бумина Инна Викторовна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N4 ЖБМ мектеп директор. орынбасары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FC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539A08" wp14:editId="7848F9F2">
                  <wp:extent cx="1390015" cy="1390015"/>
                  <wp:effectExtent l="0" t="0" r="635" b="63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енжина С.З.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6AFC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EB6AFC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A9BF56" wp14:editId="651E1AFC">
                  <wp:extent cx="1390015" cy="1390015"/>
                  <wp:effectExtent l="0" t="0" r="635" b="63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умина И.В.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6AFC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EB6AFC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EB6AFC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EB6AFC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EB6AFC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576852" w:rsidTr="00EB6AFC">
        <w:trPr>
          <w:trHeight w:val="3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11.55 - 12.25.</w:t>
            </w:r>
          </w:p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(1группа)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ҚБШ жобасына қатысамыз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Практикалық шеберхана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:"Ерекше білім беру қажеттіліктері бар білім алушылармен (ЕБҚ) мектепішілік бақылауды жүргізу кезінде заманауи ақпараттық технологияларды пайдалану".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№205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A0A2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Пастухова Ирина Владимировна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Октябрь жалпы орта мектебі директорының орынбасары, педагог-зерттеуші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979EE7" wp14:editId="52B7BA77">
                  <wp:extent cx="1390015" cy="1390015"/>
                  <wp:effectExtent l="0" t="0" r="635" b="63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стухова И.А..jpe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52" w:rsidTr="00EB6AFC">
        <w:trPr>
          <w:trHeight w:val="3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11.55 - 12.25.</w:t>
            </w:r>
          </w:p>
          <w:p w:rsidR="00576852" w:rsidRDefault="0057685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(2 топ)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Оң педагогикалық тәжірибені (ОПТ) таратамыз: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«Lesson study және Action Research педагогикалық тәсілдерін пайдалану арқылы мектепішілік бақылауды ұйымдастыру» шеберлік сыныбы.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="00576852">
              <w:rPr>
                <w:rFonts w:ascii="Times New Roman" w:hAnsi="Times New Roman"/>
                <w:bCs/>
                <w:sz w:val="28"/>
                <w:szCs w:val="28"/>
              </w:rPr>
              <w:t>204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A0A2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Горбунова Елена Владимировна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–гимназия директоры, педагог-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зерттеуші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2B18CB" wp14:editId="2162FD70">
                  <wp:extent cx="1380930" cy="1380930"/>
                  <wp:effectExtent l="0" t="0" r="0" b="0"/>
                  <wp:docPr id="10" name="Рисунок 10" descr="http://qrcoder.ru/code/?https%3A%2F%2Fdocs.google.com%2Fpresentation%2Fd%2F12e4TLq5-GRlmHFY6FtK9Ko0HhFyv7AKZ%2Fedit%3Fusp%3Ddrive_link%26ouid%3D106281880642606852169%26rtpof%3Dtrue%26sd%3Dtrue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docs.google.com%2Fpresentation%2Fd%2F12e4TLq5-GRlmHFY6FtK9Ko0HhFyv7AKZ%2Fedit%3Fusp%3Ddrive_link%26ouid%3D106281880642606852169%26rtpof%3Dtrue%26sd%3Dtrue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659" cy="1388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52" w:rsidTr="00EB6AFC">
        <w:trPr>
          <w:trHeight w:val="3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12.30.- 13.20.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Оң педагогикалық тәжірибені (ОПТ) таратамыз: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«Лисаков қаласының мектеп-лицейінде мектепішілік бақылау жүйесі арқылы педагогтардың кәсіби өсуін әдістемелік сүйемелдеу» шеберлік сыныбы.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Акт залы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3A0A2C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Есионова</w:t>
            </w:r>
            <w:proofErr w:type="spellEnd"/>
            <w:r w:rsidRPr="003A0A2C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Алла Николаевна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мектеп-лицейдің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1-санаттағы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директорының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орынбасары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, педагог-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зерттеуші</w:t>
            </w:r>
            <w:proofErr w:type="spellEnd"/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EB6AFC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E154712" wp14:editId="71545E1E">
                  <wp:extent cx="1390015" cy="1390015"/>
                  <wp:effectExtent l="0" t="0" r="635" b="63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Есионова А.Н.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52" w:rsidTr="00576852">
        <w:trPr>
          <w:trHeight w:val="320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Функционалдық блок 4: рефлексиялы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576852" w:rsidTr="00EB6AFC">
        <w:trPr>
          <w:trHeight w:val="1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13.20.- 13.35.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Қорытындылау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Рефлексия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Акт залы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Pr="003A0A2C" w:rsidRDefault="00576852">
            <w:pPr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kk-KZ"/>
              </w:rPr>
            </w:pPr>
            <w:r w:rsidRPr="003A0A2C">
              <w:rPr>
                <w:rFonts w:ascii="Times New Roman" w:hAnsi="Times New Roman"/>
                <w:b/>
                <w:bCs/>
                <w:i/>
                <w:sz w:val="26"/>
                <w:szCs w:val="26"/>
                <w:lang w:val="kk-KZ"/>
              </w:rPr>
              <w:t>Утегенова Гульнара Маратовна,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3A0A2C">
              <w:rPr>
                <w:rFonts w:ascii="Times New Roman" w:hAnsi="Times New Roman"/>
                <w:b/>
                <w:bCs/>
                <w:i/>
                <w:sz w:val="26"/>
                <w:szCs w:val="26"/>
                <w:lang w:val="kk-KZ"/>
              </w:rPr>
              <w:t>Шоканова Лейла Шариповна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</w:p>
        </w:tc>
      </w:tr>
      <w:tr w:rsidR="00576852" w:rsidTr="00EB6AFC">
        <w:trPr>
          <w:trHeight w:val="1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13.40.</w:t>
            </w:r>
          </w:p>
        </w:tc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Түскі ас. Қатысушылардың кетуі.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</w:tbl>
    <w:p w:rsidR="00E1503A" w:rsidRDefault="00E1503A" w:rsidP="00E1503A">
      <w:pPr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Ескертпе: кешенді түскі ас - 700 теңге, тапсырыс - тіркеу кезінде.</w:t>
      </w:r>
    </w:p>
    <w:p w:rsidR="00E1503A" w:rsidRDefault="00E1503A" w:rsidP="00E1503A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Программа областного семинара</w:t>
      </w:r>
    </w:p>
    <w:p w:rsidR="00E1503A" w:rsidRDefault="00E1503A" w:rsidP="00E1503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«Внутришкольный контроль – эффективное средство управления учебно-воспитательным процессом».</w:t>
      </w:r>
    </w:p>
    <w:p w:rsidR="00E1503A" w:rsidRDefault="00E1503A" w:rsidP="00E1503A">
      <w:pPr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Место проведения: </w:t>
      </w:r>
      <w:r>
        <w:rPr>
          <w:rFonts w:ascii="Times New Roman" w:hAnsi="Times New Roman"/>
          <w:bCs/>
          <w:sz w:val="28"/>
          <w:szCs w:val="28"/>
          <w:lang w:val="kk-KZ"/>
        </w:rPr>
        <w:t>г.Лисаковск, ГУ «Общеобразовательная школа №4» отдела образования города Лисаковска УОАКО, 4 мкр., дом № 23.</w:t>
      </w:r>
    </w:p>
    <w:p w:rsidR="00E1503A" w:rsidRDefault="00E1503A" w:rsidP="00E1503A">
      <w:pPr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Дата проведения:</w:t>
      </w:r>
      <w:r>
        <w:rPr>
          <w:rFonts w:ascii="Times New Roman" w:hAnsi="Times New Roman"/>
          <w:bCs/>
          <w:sz w:val="28"/>
          <w:szCs w:val="28"/>
          <w:lang w:val="kk-KZ"/>
        </w:rPr>
        <w:t>16 февраля 2024г.</w:t>
      </w:r>
    </w:p>
    <w:p w:rsidR="00E1503A" w:rsidRDefault="00E1503A" w:rsidP="00E1503A">
      <w:pPr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Категория участников: </w:t>
      </w:r>
      <w:r>
        <w:rPr>
          <w:rFonts w:ascii="Times New Roman" w:hAnsi="Times New Roman"/>
          <w:bCs/>
          <w:sz w:val="28"/>
          <w:szCs w:val="28"/>
          <w:lang w:val="kk-KZ"/>
        </w:rPr>
        <w:t>администрация областного методического центра, заведующие РМК, методисты отделов образования, менторы проекта, директора, заместители директоров школ.</w:t>
      </w:r>
    </w:p>
    <w:p w:rsidR="00E1503A" w:rsidRDefault="00E1503A" w:rsidP="00E1503A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Цель: </w:t>
      </w:r>
      <w:r>
        <w:rPr>
          <w:rFonts w:ascii="Times New Roman" w:hAnsi="Times New Roman"/>
          <w:bCs/>
          <w:sz w:val="28"/>
          <w:szCs w:val="28"/>
          <w:lang w:val="kk-KZ"/>
        </w:rPr>
        <w:t>обмен опытом по организации и проведению внутришкольного контроля как  инструмента управления качеством учебно-воспитательного процесса; совершенствование профессиональной компетентности участников семинара.</w:t>
      </w:r>
    </w:p>
    <w:p w:rsidR="00E1503A" w:rsidRDefault="00E1503A" w:rsidP="00E1503A">
      <w:pPr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5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07"/>
        <w:gridCol w:w="29"/>
        <w:gridCol w:w="3824"/>
        <w:gridCol w:w="1419"/>
        <w:gridCol w:w="1985"/>
        <w:gridCol w:w="2126"/>
      </w:tblGrid>
      <w:tr w:rsidR="00576852" w:rsidTr="003A0A2C"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емя   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Названия мероприятия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Кабинет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Ответственные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76852" w:rsidTr="003A0A2C"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9.30.-10.10.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Заезд участников. </w:t>
            </w:r>
          </w:p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Регистрация.                                                                                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Администрация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576852" w:rsidTr="003A0A2C">
        <w:trPr>
          <w:trHeight w:val="573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10.20.</w:t>
            </w:r>
          </w:p>
          <w:p w:rsidR="00576852" w:rsidRDefault="0057685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10.30.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Открытие семинара. Целеполагание.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Актовый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A0A2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Утегенова Гульнара Маратовна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заместитель директора КГУ «Методический центр» УОАКО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576852" w:rsidTr="003A0A2C">
        <w:trPr>
          <w:trHeight w:val="573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 w:rsidP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Функциональный блок 1: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направляющий, координирующий, регулирующий, оценивающий, поддерживающий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576852" w:rsidTr="003A0A2C">
        <w:trPr>
          <w:trHeight w:val="573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10.30-10.45.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Представляем систему:</w:t>
            </w:r>
          </w:p>
          <w:p w:rsidR="00576852" w:rsidRDefault="00576852">
            <w:pPr>
              <w:pStyle w:val="a3"/>
              <w:jc w:val="both"/>
              <w:rPr>
                <w:b w:val="0"/>
                <w:lang w:eastAsia="en-US"/>
              </w:rPr>
            </w:pPr>
            <w:proofErr w:type="spellStart"/>
            <w:r>
              <w:rPr>
                <w:b w:val="0"/>
                <w:lang w:eastAsia="en-US"/>
              </w:rPr>
              <w:t>Внутришкольный</w:t>
            </w:r>
            <w:proofErr w:type="spellEnd"/>
            <w:r>
              <w:rPr>
                <w:b w:val="0"/>
                <w:lang w:eastAsia="en-US"/>
              </w:rPr>
              <w:t xml:space="preserve"> контроль как инструмент оказания эффективной методической помощи учителю.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Актовый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Pr="003A0A2C" w:rsidRDefault="00576852">
            <w:pPr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</w:pPr>
            <w:r w:rsidRPr="003A0A2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Шоканова Лейла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A0A2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Шариповна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руководитель методкабинета ГУ «Отдел образования города Лисаковска «УОАКО, 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педагог- исследователь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034008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C0B7513" wp14:editId="6E97401A">
                  <wp:simplePos x="0" y="0"/>
                  <wp:positionH relativeFrom="column">
                    <wp:posOffset>-76090</wp:posOffset>
                  </wp:positionH>
                  <wp:positionV relativeFrom="paragraph">
                    <wp:posOffset>461645</wp:posOffset>
                  </wp:positionV>
                  <wp:extent cx="1272208" cy="1272208"/>
                  <wp:effectExtent l="0" t="0" r="4445" b="4445"/>
                  <wp:wrapNone/>
                  <wp:docPr id="21" name="Рисунок 21" descr="C:\Users\User\Desktop\Семнар ВШК\QR-код\Шоканова Л.Ш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Семнар ВШК\QR-код\Шоканова Л.Ш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208" cy="127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576852" w:rsidTr="003A0A2C">
        <w:trPr>
          <w:trHeight w:val="234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Функциональный блок 2: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развивающий, формирующий, поддерживающий, регулирующий обучение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576852" w:rsidTr="003A0A2C">
        <w:trPr>
          <w:trHeight w:val="234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 w:rsidP="005768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Blitz</w:t>
            </w:r>
            <w:r w:rsidRPr="00E1503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уроки: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формирование читательской, математической, естественнонаучной грамотности учащихся.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Pr="00576852" w:rsidRDefault="005768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76852" w:rsidTr="003A0A2C">
        <w:trPr>
          <w:trHeight w:val="51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10.50 -</w:t>
            </w:r>
          </w:p>
          <w:p w:rsidR="00576852" w:rsidRDefault="00576852" w:rsidP="003A0A2C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11.10</w:t>
            </w:r>
          </w:p>
          <w:p w:rsidR="00576852" w:rsidRDefault="00576852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(1 группа)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Литературное чтение, 4 «В» класс.</w:t>
            </w:r>
          </w:p>
          <w:p w:rsidR="00576852" w:rsidRDefault="00576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Тема урока: </w:t>
            </w:r>
            <w:r>
              <w:rPr>
                <w:rFonts w:ascii="Times New Roman" w:hAnsi="Times New Roman"/>
                <w:sz w:val="28"/>
                <w:szCs w:val="28"/>
              </w:rPr>
              <w:t>В. Распутин «Пожар» (отрывок).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Растение – земли украшение.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№</w:t>
            </w:r>
            <w:r w:rsidR="0057685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403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A0A2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Костюченко Наталья Петровна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педагог – исследователь 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64D554" wp14:editId="7958C7FD">
                  <wp:extent cx="1212850" cy="121285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ткрытый урок Костюченко Н.П.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52" w:rsidTr="003A0A2C">
        <w:trPr>
          <w:trHeight w:val="66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10.50 -</w:t>
            </w:r>
          </w:p>
          <w:p w:rsidR="00576852" w:rsidRDefault="00576852" w:rsidP="003A0A2C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11.10</w:t>
            </w:r>
          </w:p>
          <w:p w:rsidR="00576852" w:rsidRDefault="0057685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(2 группа)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Алгебра, 8 «А» класс.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Тема урока:  </w:t>
            </w:r>
            <w:r>
              <w:rPr>
                <w:rFonts w:ascii="Times New Roman" w:hAnsi="Times New Roman"/>
                <w:sz w:val="28"/>
                <w:szCs w:val="28"/>
              </w:rPr>
              <w:t>Решение текстовых задач.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№</w:t>
            </w:r>
            <w:r w:rsidR="0057685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A0A2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Чебан Александр Витальевич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педагог – модератор 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A08236" wp14:editId="37B02FF4">
                  <wp:extent cx="1212850" cy="1212850"/>
                  <wp:effectExtent l="0" t="0" r="635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ткрытый урок алгебры Чебан А.В.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52" w:rsidTr="003A0A2C">
        <w:trPr>
          <w:trHeight w:val="211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10.50 -</w:t>
            </w:r>
          </w:p>
          <w:p w:rsidR="00576852" w:rsidRDefault="0057685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11.10</w:t>
            </w:r>
          </w:p>
          <w:p w:rsidR="00576852" w:rsidRDefault="0057685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(3группа)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Биология, 8 «Б»класс.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Тема урока: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Биомеханические особенности движения человека в связи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прямохождением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№</w:t>
            </w:r>
            <w:r w:rsidR="0057685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A0A2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Бойчук Кира Васильевна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педагог – исследователь биологии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94C06A" wp14:editId="5EA66E09">
                  <wp:extent cx="1212850" cy="1212850"/>
                  <wp:effectExtent l="0" t="0" r="635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ткрытый урок Бойчук К.В.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52" w:rsidTr="003A0A2C">
        <w:trPr>
          <w:trHeight w:val="360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Функциональный блок 3: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взаимообучающий, поддерживающий, участвующий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576852" w:rsidTr="003A0A2C">
        <w:trPr>
          <w:trHeight w:val="555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11.20. -</w:t>
            </w:r>
          </w:p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11.30.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Тәжірибені таныстыру: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Жеке бақылауды жүргізү үшін жоспар - тапсырма мұғалімге әдістемелік көмек көрсетудегі тиімді қүрал. 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Актовый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A0A2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Сатубалдина Акбопе Бекетовна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директор ОШ им. Абая, руководитель - организатор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BCB11FA" wp14:editId="787D720B">
                  <wp:extent cx="1212850" cy="1212850"/>
                  <wp:effectExtent l="0" t="0" r="635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атубалдина 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52" w:rsidTr="003A0A2C">
        <w:trPr>
          <w:trHeight w:val="71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11.30.-11.55.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Участвуем в проекте  ВШК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Бинарная презентация  опыта: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Алгоритм работы администрации школы при реализации плана внутришкольного контроля.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Актовый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A0A2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Кенжина Салтанат Закировна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директор  ОШ №4, руководитель 1 категории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A0A2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Бумина Инна Викторовна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заместитель директора ОШ 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31D664" wp14:editId="6CFA7D16">
                  <wp:extent cx="1212850" cy="1212850"/>
                  <wp:effectExtent l="0" t="0" r="635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енжина С.З.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9DAF20" wp14:editId="1C543B77">
                  <wp:extent cx="1212850" cy="1212850"/>
                  <wp:effectExtent l="0" t="0" r="635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умина И.В.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52" w:rsidTr="003A0A2C">
        <w:trPr>
          <w:trHeight w:val="32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11.55 - 12.25.</w:t>
            </w:r>
          </w:p>
          <w:p w:rsidR="00576852" w:rsidRDefault="00576852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(1группа)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Участвуем в проекте ВШК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Практическая мастерская: «Использование современных информационных технологий при  проведении внутришкольного контроля работы с обучающимися с особыми образовательными потребностями (ООП)».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№</w:t>
            </w:r>
            <w:r w:rsidR="0057685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A0A2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Пастухова Ирина Владимировна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заместитель директора Октябрьской общеобразовательной школы, педагог -исследователь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7981CC" wp14:editId="247550E5">
                  <wp:extent cx="1212850" cy="1212850"/>
                  <wp:effectExtent l="0" t="0" r="635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стухова И.А.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52" w:rsidTr="003A0A2C">
        <w:trPr>
          <w:trHeight w:val="32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11.55 - 12.25.</w:t>
            </w:r>
          </w:p>
          <w:p w:rsidR="00576852" w:rsidRDefault="0057685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(2группа)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Транслируем положительный педагогический опыт (ППО):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Мастер – класс «Организация внутришкольного контроля через использование педагогических подходов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Lesson</w:t>
            </w:r>
            <w:r w:rsidRPr="00E1503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study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и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Action</w:t>
            </w:r>
            <w:r w:rsidRPr="00E1503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Research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».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EB6AF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="00576852">
              <w:rPr>
                <w:rFonts w:ascii="Times New Roman" w:hAnsi="Times New Roman"/>
                <w:bCs/>
                <w:sz w:val="28"/>
                <w:szCs w:val="28"/>
              </w:rPr>
              <w:t>204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A0A2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Горбунова Елена Владимировна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директор школы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–г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имназии, педагог -исследователь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30005E" wp14:editId="4A8ADB9B">
                  <wp:extent cx="1257300" cy="1257300"/>
                  <wp:effectExtent l="0" t="0" r="0" b="0"/>
                  <wp:docPr id="9" name="Рисунок 9" descr="http://qrcoder.ru/code/?https%3A%2F%2Fdocs.google.com%2Fpresentation%2Fd%2F12e4TLq5-GRlmHFY6FtK9Ko0HhFyv7AKZ%2Fedit%3Fusp%3Ddrive_link%26ouid%3D106281880642606852169%26rtpof%3Dtrue%26sd%3Dtrue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docs.google.com%2Fpresentation%2Fd%2F12e4TLq5-GRlmHFY6FtK9Ko0HhFyv7AKZ%2Fedit%3Fusp%3Ddrive_link%26ouid%3D106281880642606852169%26rtpof%3Dtrue%26sd%3Dtrue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52" w:rsidTr="003A0A2C">
        <w:trPr>
          <w:trHeight w:val="32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3A0A2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12.30.-</w:t>
            </w:r>
            <w:r w:rsidR="0057685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13.20.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Транслируем  положительный педагогический опыт (ППО)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Мастер - класс «Методическое сопровождение профессионального роста педагогов  через систему  внутришкольного контроля в школе-лицее города Лисаковска».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Актовый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3A0A2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Есионова</w:t>
            </w:r>
            <w:proofErr w:type="spellEnd"/>
            <w:r w:rsidRPr="003A0A2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Алла Николаевна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заместитель директора 1 категории школы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–л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ицея, педагог -исследователь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7651BB" wp14:editId="222A5145">
                  <wp:extent cx="1212850" cy="1212850"/>
                  <wp:effectExtent l="0" t="0" r="635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Есионова А.Н..jpe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852" w:rsidTr="003A0A2C">
        <w:trPr>
          <w:trHeight w:val="320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Функциональный блок 4: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рефлексирующий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576852" w:rsidTr="003A0A2C">
        <w:trPr>
          <w:trHeight w:val="165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3A0A2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13.20.-</w:t>
            </w:r>
            <w:r w:rsidR="0057685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13.35.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Подведение итогов. Рефлексия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Актовый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Pr="003A0A2C" w:rsidRDefault="00576852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3A0A2C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Утегенова Гульнара Маратовна,</w:t>
            </w:r>
          </w:p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A0A2C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Шоканова Лейла Шариповна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576852" w:rsidTr="003A0A2C">
        <w:trPr>
          <w:trHeight w:val="165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13.40.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Обед. Отъезд участников.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52" w:rsidRDefault="0057685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</w:tbl>
    <w:p w:rsidR="00E1503A" w:rsidRDefault="00E1503A" w:rsidP="00E1503A">
      <w:pPr>
        <w:rPr>
          <w:sz w:val="28"/>
          <w:szCs w:val="28"/>
        </w:rPr>
      </w:pPr>
    </w:p>
    <w:p w:rsidR="00E1503A" w:rsidRDefault="00E1503A" w:rsidP="00E150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Примечание:</w:t>
      </w:r>
      <w:r>
        <w:rPr>
          <w:rFonts w:ascii="Times New Roman" w:hAnsi="Times New Roman"/>
          <w:sz w:val="28"/>
          <w:szCs w:val="28"/>
        </w:rPr>
        <w:t xml:space="preserve"> комплексный обед - 700тенге, заказ - при регистрации.</w:t>
      </w:r>
    </w:p>
    <w:p w:rsidR="00C06945" w:rsidRDefault="00C06945"/>
    <w:p w:rsidR="00FA5D0A" w:rsidRDefault="00FA5D0A"/>
    <w:p w:rsidR="00FA5D0A" w:rsidRDefault="00FA5D0A"/>
    <w:p w:rsidR="00FA5D0A" w:rsidRDefault="00FA5D0A"/>
    <w:p w:rsidR="00FA5D0A" w:rsidRDefault="00FA5D0A"/>
    <w:p w:rsidR="00FA5D0A" w:rsidRDefault="00FA5D0A"/>
    <w:sectPr w:rsidR="00FA5D0A" w:rsidSect="00576852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16"/>
    <w:rsid w:val="00034008"/>
    <w:rsid w:val="003A0A2C"/>
    <w:rsid w:val="00576852"/>
    <w:rsid w:val="00976316"/>
    <w:rsid w:val="00C06945"/>
    <w:rsid w:val="00E1503A"/>
    <w:rsid w:val="00EB6AFC"/>
    <w:rsid w:val="00FA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3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1503A"/>
    <w:pPr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150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39"/>
    <w:rsid w:val="00E15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768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8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3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1503A"/>
    <w:pPr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150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39"/>
    <w:rsid w:val="00E15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768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8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9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User</cp:lastModifiedBy>
  <cp:revision>12</cp:revision>
  <cp:lastPrinted>2024-02-13T08:06:00Z</cp:lastPrinted>
  <dcterms:created xsi:type="dcterms:W3CDTF">2024-02-13T03:13:00Z</dcterms:created>
  <dcterms:modified xsi:type="dcterms:W3CDTF">2024-02-14T03:25:00Z</dcterms:modified>
</cp:coreProperties>
</file>